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064"/>
        <w:gridCol w:w="1194"/>
        <w:gridCol w:w="1474"/>
        <w:gridCol w:w="1446"/>
        <w:gridCol w:w="1433"/>
        <w:gridCol w:w="1451"/>
      </w:tblGrid>
      <w:tr w:rsidR="007A5591" w:rsidTr="00020BC2">
        <w:trPr>
          <w:jc w:val="center"/>
        </w:trPr>
        <w:tc>
          <w:tcPr>
            <w:tcW w:w="2099" w:type="dxa"/>
          </w:tcPr>
          <w:p w:rsidR="007A5591" w:rsidRDefault="007A5591" w:rsidP="00020BC2">
            <w:pPr>
              <w:spacing w:before="240"/>
              <w:jc w:val="center"/>
            </w:pPr>
            <w:r>
              <w:t>Pontos megnevezés, típus</w:t>
            </w:r>
          </w:p>
        </w:tc>
        <w:tc>
          <w:tcPr>
            <w:tcW w:w="1008" w:type="dxa"/>
          </w:tcPr>
          <w:p w:rsidR="007A5591" w:rsidRDefault="0099771C" w:rsidP="00020BC2">
            <w:pPr>
              <w:spacing w:before="240"/>
              <w:jc w:val="center"/>
            </w:pPr>
            <w:r>
              <w:t>Mennyiség</w:t>
            </w:r>
          </w:p>
        </w:tc>
        <w:tc>
          <w:tcPr>
            <w:tcW w:w="1500" w:type="dxa"/>
          </w:tcPr>
          <w:p w:rsidR="007A5591" w:rsidRDefault="0099771C" w:rsidP="00020BC2">
            <w:pPr>
              <w:spacing w:before="240"/>
            </w:pPr>
            <w:r>
              <w:t>Egységár</w:t>
            </w:r>
          </w:p>
        </w:tc>
        <w:tc>
          <w:tcPr>
            <w:tcW w:w="1486" w:type="dxa"/>
          </w:tcPr>
          <w:p w:rsidR="007A5591" w:rsidRDefault="007A5591" w:rsidP="00020BC2">
            <w:pPr>
              <w:spacing w:before="240"/>
            </w:pPr>
            <w:r>
              <w:t>Nettó ár</w:t>
            </w:r>
          </w:p>
        </w:tc>
        <w:tc>
          <w:tcPr>
            <w:tcW w:w="1481" w:type="dxa"/>
          </w:tcPr>
          <w:p w:rsidR="007A5591" w:rsidRDefault="007A5591" w:rsidP="00020BC2">
            <w:pPr>
              <w:spacing w:before="240"/>
            </w:pPr>
            <w:r>
              <w:t>ÁFA</w:t>
            </w:r>
          </w:p>
        </w:tc>
        <w:tc>
          <w:tcPr>
            <w:tcW w:w="1488" w:type="dxa"/>
          </w:tcPr>
          <w:p w:rsidR="007A5591" w:rsidRDefault="007A5591" w:rsidP="00020BC2">
            <w:pPr>
              <w:spacing w:before="240"/>
            </w:pPr>
            <w:r>
              <w:t>Bruttó ár</w:t>
            </w:r>
          </w:p>
        </w:tc>
      </w:tr>
      <w:tr w:rsidR="007A5591" w:rsidTr="00020BC2">
        <w:trPr>
          <w:jc w:val="center"/>
        </w:trPr>
        <w:tc>
          <w:tcPr>
            <w:tcW w:w="2099" w:type="dxa"/>
          </w:tcPr>
          <w:p w:rsidR="007A5591" w:rsidRDefault="007A5591">
            <w:r>
              <w:t>Aggregát LUNITE TAG4561</w:t>
            </w:r>
          </w:p>
        </w:tc>
        <w:tc>
          <w:tcPr>
            <w:tcW w:w="1008" w:type="dxa"/>
          </w:tcPr>
          <w:p w:rsidR="007A5591" w:rsidRDefault="003F2A5C" w:rsidP="003F2A5C">
            <w:pPr>
              <w:jc w:val="center"/>
            </w:pPr>
            <w:r>
              <w:t>2db</w:t>
            </w:r>
          </w:p>
        </w:tc>
        <w:tc>
          <w:tcPr>
            <w:tcW w:w="1500" w:type="dxa"/>
          </w:tcPr>
          <w:p w:rsidR="007A5591" w:rsidRDefault="007A5591"/>
        </w:tc>
        <w:tc>
          <w:tcPr>
            <w:tcW w:w="1486" w:type="dxa"/>
          </w:tcPr>
          <w:p w:rsidR="007A5591" w:rsidRDefault="007A5591"/>
        </w:tc>
        <w:tc>
          <w:tcPr>
            <w:tcW w:w="1481" w:type="dxa"/>
          </w:tcPr>
          <w:p w:rsidR="007A5591" w:rsidRDefault="007A5591"/>
        </w:tc>
        <w:tc>
          <w:tcPr>
            <w:tcW w:w="1488" w:type="dxa"/>
          </w:tcPr>
          <w:p w:rsidR="007A5591" w:rsidRDefault="007A5591"/>
        </w:tc>
      </w:tr>
      <w:tr w:rsidR="007A5591" w:rsidTr="00020BC2">
        <w:trPr>
          <w:jc w:val="center"/>
        </w:trPr>
        <w:tc>
          <w:tcPr>
            <w:tcW w:w="2099" w:type="dxa"/>
          </w:tcPr>
          <w:p w:rsidR="007A5591" w:rsidRDefault="007A5591">
            <w:r>
              <w:t>Rézcső 1x15mm szigetelt</w:t>
            </w:r>
          </w:p>
        </w:tc>
        <w:tc>
          <w:tcPr>
            <w:tcW w:w="1008" w:type="dxa"/>
          </w:tcPr>
          <w:p w:rsidR="007A5591" w:rsidRDefault="003F2A5C" w:rsidP="003F2A5C">
            <w:pPr>
              <w:jc w:val="center"/>
            </w:pPr>
            <w:r>
              <w:t>40m</w:t>
            </w:r>
          </w:p>
        </w:tc>
        <w:tc>
          <w:tcPr>
            <w:tcW w:w="1500" w:type="dxa"/>
          </w:tcPr>
          <w:p w:rsidR="007A5591" w:rsidRDefault="007A5591"/>
        </w:tc>
        <w:tc>
          <w:tcPr>
            <w:tcW w:w="1486" w:type="dxa"/>
          </w:tcPr>
          <w:p w:rsidR="007A5591" w:rsidRDefault="007A5591"/>
        </w:tc>
        <w:tc>
          <w:tcPr>
            <w:tcW w:w="1481" w:type="dxa"/>
          </w:tcPr>
          <w:p w:rsidR="007A5591" w:rsidRDefault="007A5591"/>
        </w:tc>
        <w:tc>
          <w:tcPr>
            <w:tcW w:w="1488" w:type="dxa"/>
          </w:tcPr>
          <w:p w:rsidR="007A5591" w:rsidRDefault="007A5591"/>
        </w:tc>
      </w:tr>
      <w:tr w:rsidR="007A5591" w:rsidTr="00020BC2">
        <w:trPr>
          <w:jc w:val="center"/>
        </w:trPr>
        <w:tc>
          <w:tcPr>
            <w:tcW w:w="2099" w:type="dxa"/>
          </w:tcPr>
          <w:p w:rsidR="007A5591" w:rsidRDefault="007A5591">
            <w:r>
              <w:t>Rézcső 1x22mm</w:t>
            </w:r>
          </w:p>
        </w:tc>
        <w:tc>
          <w:tcPr>
            <w:tcW w:w="1008" w:type="dxa"/>
          </w:tcPr>
          <w:p w:rsidR="007A5591" w:rsidRDefault="003F2A5C" w:rsidP="003F2A5C">
            <w:pPr>
              <w:jc w:val="center"/>
            </w:pPr>
            <w:r>
              <w:t>40m</w:t>
            </w:r>
          </w:p>
        </w:tc>
        <w:tc>
          <w:tcPr>
            <w:tcW w:w="1500" w:type="dxa"/>
          </w:tcPr>
          <w:p w:rsidR="007A5591" w:rsidRDefault="007A5591"/>
        </w:tc>
        <w:tc>
          <w:tcPr>
            <w:tcW w:w="1486" w:type="dxa"/>
          </w:tcPr>
          <w:p w:rsidR="007A5591" w:rsidRDefault="007A5591"/>
        </w:tc>
        <w:tc>
          <w:tcPr>
            <w:tcW w:w="1481" w:type="dxa"/>
          </w:tcPr>
          <w:p w:rsidR="007A5591" w:rsidRDefault="007A5591"/>
        </w:tc>
        <w:tc>
          <w:tcPr>
            <w:tcW w:w="1488" w:type="dxa"/>
          </w:tcPr>
          <w:p w:rsidR="007A5591" w:rsidRDefault="007A5591"/>
        </w:tc>
      </w:tr>
      <w:tr w:rsidR="007A5591" w:rsidTr="00020BC2">
        <w:trPr>
          <w:jc w:val="center"/>
        </w:trPr>
        <w:tc>
          <w:tcPr>
            <w:tcW w:w="2099" w:type="dxa"/>
          </w:tcPr>
          <w:p w:rsidR="007A5591" w:rsidRDefault="007A5591">
            <w:proofErr w:type="spellStart"/>
            <w:r>
              <w:t>Mtk</w:t>
            </w:r>
            <w:proofErr w:type="spellEnd"/>
            <w:r>
              <w:t xml:space="preserve"> 5x6mm2 kábel</w:t>
            </w:r>
          </w:p>
        </w:tc>
        <w:tc>
          <w:tcPr>
            <w:tcW w:w="1008" w:type="dxa"/>
          </w:tcPr>
          <w:p w:rsidR="007A5591" w:rsidRDefault="003F2A5C" w:rsidP="003F2A5C">
            <w:pPr>
              <w:jc w:val="center"/>
            </w:pPr>
            <w:r>
              <w:t>40m</w:t>
            </w:r>
          </w:p>
        </w:tc>
        <w:tc>
          <w:tcPr>
            <w:tcW w:w="1500" w:type="dxa"/>
          </w:tcPr>
          <w:p w:rsidR="007A5591" w:rsidRDefault="007A5591"/>
        </w:tc>
        <w:tc>
          <w:tcPr>
            <w:tcW w:w="1486" w:type="dxa"/>
          </w:tcPr>
          <w:p w:rsidR="007A5591" w:rsidRDefault="007A5591"/>
        </w:tc>
        <w:tc>
          <w:tcPr>
            <w:tcW w:w="1481" w:type="dxa"/>
          </w:tcPr>
          <w:p w:rsidR="007A5591" w:rsidRDefault="007A5591"/>
        </w:tc>
        <w:tc>
          <w:tcPr>
            <w:tcW w:w="1488" w:type="dxa"/>
          </w:tcPr>
          <w:p w:rsidR="007A5591" w:rsidRDefault="007A5591"/>
        </w:tc>
      </w:tr>
      <w:tr w:rsidR="007A5591" w:rsidTr="00020BC2">
        <w:trPr>
          <w:jc w:val="center"/>
        </w:trPr>
        <w:tc>
          <w:tcPr>
            <w:tcW w:w="2099" w:type="dxa"/>
          </w:tcPr>
          <w:p w:rsidR="007A5591" w:rsidRDefault="007A5591">
            <w:proofErr w:type="spellStart"/>
            <w:r>
              <w:t>Mtk</w:t>
            </w:r>
            <w:proofErr w:type="spellEnd"/>
            <w:r>
              <w:t xml:space="preserve"> 5x1,5mm kábel</w:t>
            </w:r>
          </w:p>
        </w:tc>
        <w:tc>
          <w:tcPr>
            <w:tcW w:w="1008" w:type="dxa"/>
          </w:tcPr>
          <w:p w:rsidR="007A5591" w:rsidRDefault="003F2A5C" w:rsidP="003F2A5C">
            <w:pPr>
              <w:jc w:val="center"/>
            </w:pPr>
            <w:r>
              <w:t>50m</w:t>
            </w:r>
          </w:p>
        </w:tc>
        <w:tc>
          <w:tcPr>
            <w:tcW w:w="1500" w:type="dxa"/>
          </w:tcPr>
          <w:p w:rsidR="007A5591" w:rsidRDefault="007A5591"/>
        </w:tc>
        <w:tc>
          <w:tcPr>
            <w:tcW w:w="1486" w:type="dxa"/>
          </w:tcPr>
          <w:p w:rsidR="007A5591" w:rsidRDefault="007A5591"/>
        </w:tc>
        <w:tc>
          <w:tcPr>
            <w:tcW w:w="1481" w:type="dxa"/>
          </w:tcPr>
          <w:p w:rsidR="007A5591" w:rsidRDefault="007A5591"/>
        </w:tc>
        <w:tc>
          <w:tcPr>
            <w:tcW w:w="1488" w:type="dxa"/>
          </w:tcPr>
          <w:p w:rsidR="007A5591" w:rsidRDefault="007A5591"/>
        </w:tc>
      </w:tr>
      <w:tr w:rsidR="007A5591" w:rsidTr="00020BC2">
        <w:trPr>
          <w:jc w:val="center"/>
        </w:trPr>
        <w:tc>
          <w:tcPr>
            <w:tcW w:w="2099" w:type="dxa"/>
          </w:tcPr>
          <w:p w:rsidR="007A5591" w:rsidRDefault="007A5591">
            <w:r>
              <w:t>Segédanyag</w:t>
            </w:r>
          </w:p>
          <w:p w:rsidR="007A5591" w:rsidRDefault="007A5591">
            <w:r>
              <w:t>(vezeték, csavar)</w:t>
            </w:r>
          </w:p>
        </w:tc>
        <w:tc>
          <w:tcPr>
            <w:tcW w:w="1008" w:type="dxa"/>
          </w:tcPr>
          <w:p w:rsidR="007A5591" w:rsidRDefault="003F2A5C" w:rsidP="003F2A5C">
            <w:pPr>
              <w:jc w:val="center"/>
            </w:pPr>
            <w:r>
              <w:t>1db</w:t>
            </w:r>
          </w:p>
        </w:tc>
        <w:tc>
          <w:tcPr>
            <w:tcW w:w="1500" w:type="dxa"/>
          </w:tcPr>
          <w:p w:rsidR="007A5591" w:rsidRDefault="007A5591"/>
        </w:tc>
        <w:tc>
          <w:tcPr>
            <w:tcW w:w="1486" w:type="dxa"/>
          </w:tcPr>
          <w:p w:rsidR="007A5591" w:rsidRDefault="007A5591"/>
        </w:tc>
        <w:tc>
          <w:tcPr>
            <w:tcW w:w="1481" w:type="dxa"/>
          </w:tcPr>
          <w:p w:rsidR="007A5591" w:rsidRDefault="007A5591"/>
        </w:tc>
        <w:tc>
          <w:tcPr>
            <w:tcW w:w="1488" w:type="dxa"/>
          </w:tcPr>
          <w:p w:rsidR="007A5591" w:rsidRDefault="007A5591"/>
        </w:tc>
      </w:tr>
      <w:tr w:rsidR="00020BC2" w:rsidTr="00020BC2">
        <w:trPr>
          <w:jc w:val="center"/>
        </w:trPr>
        <w:tc>
          <w:tcPr>
            <w:tcW w:w="2099" w:type="dxa"/>
          </w:tcPr>
          <w:p w:rsidR="00020BC2" w:rsidRDefault="00020BC2">
            <w:r>
              <w:t>Munkadíj</w:t>
            </w:r>
          </w:p>
        </w:tc>
        <w:tc>
          <w:tcPr>
            <w:tcW w:w="1008" w:type="dxa"/>
          </w:tcPr>
          <w:p w:rsidR="00020BC2" w:rsidRDefault="003F2A5C" w:rsidP="003F2A5C">
            <w:pPr>
              <w:jc w:val="center"/>
            </w:pPr>
            <w:r>
              <w:t>1db</w:t>
            </w:r>
          </w:p>
        </w:tc>
        <w:tc>
          <w:tcPr>
            <w:tcW w:w="1500" w:type="dxa"/>
          </w:tcPr>
          <w:p w:rsidR="00020BC2" w:rsidRDefault="00020BC2"/>
        </w:tc>
        <w:tc>
          <w:tcPr>
            <w:tcW w:w="1486" w:type="dxa"/>
          </w:tcPr>
          <w:p w:rsidR="00020BC2" w:rsidRDefault="00020BC2"/>
        </w:tc>
        <w:tc>
          <w:tcPr>
            <w:tcW w:w="1481" w:type="dxa"/>
          </w:tcPr>
          <w:p w:rsidR="00020BC2" w:rsidRDefault="00020BC2"/>
        </w:tc>
        <w:tc>
          <w:tcPr>
            <w:tcW w:w="1488" w:type="dxa"/>
          </w:tcPr>
          <w:p w:rsidR="00020BC2" w:rsidRDefault="00020BC2"/>
        </w:tc>
      </w:tr>
      <w:tr w:rsidR="007A5591" w:rsidTr="00020BC2">
        <w:trPr>
          <w:jc w:val="center"/>
        </w:trPr>
        <w:tc>
          <w:tcPr>
            <w:tcW w:w="2099" w:type="dxa"/>
          </w:tcPr>
          <w:p w:rsidR="007A5591" w:rsidRDefault="007A5591">
            <w:r>
              <w:t>ASPERA 9228</w:t>
            </w:r>
          </w:p>
        </w:tc>
        <w:tc>
          <w:tcPr>
            <w:tcW w:w="1008" w:type="dxa"/>
          </w:tcPr>
          <w:p w:rsidR="007A5591" w:rsidRDefault="003F2A5C" w:rsidP="003F2A5C">
            <w:pPr>
              <w:jc w:val="center"/>
            </w:pPr>
            <w:r>
              <w:t>1db</w:t>
            </w:r>
          </w:p>
        </w:tc>
        <w:tc>
          <w:tcPr>
            <w:tcW w:w="1500" w:type="dxa"/>
          </w:tcPr>
          <w:p w:rsidR="007A5591" w:rsidRDefault="007A5591"/>
        </w:tc>
        <w:tc>
          <w:tcPr>
            <w:tcW w:w="1486" w:type="dxa"/>
          </w:tcPr>
          <w:p w:rsidR="007A5591" w:rsidRDefault="007A5591"/>
        </w:tc>
        <w:tc>
          <w:tcPr>
            <w:tcW w:w="1481" w:type="dxa"/>
          </w:tcPr>
          <w:p w:rsidR="007A5591" w:rsidRDefault="007A5591"/>
        </w:tc>
        <w:tc>
          <w:tcPr>
            <w:tcW w:w="1488" w:type="dxa"/>
          </w:tcPr>
          <w:p w:rsidR="007A5591" w:rsidRDefault="007A5591"/>
        </w:tc>
        <w:bookmarkStart w:id="0" w:name="_GoBack"/>
        <w:bookmarkEnd w:id="0"/>
      </w:tr>
      <w:tr w:rsidR="007A5591" w:rsidTr="00020BC2">
        <w:trPr>
          <w:jc w:val="center"/>
        </w:trPr>
        <w:tc>
          <w:tcPr>
            <w:tcW w:w="2099" w:type="dxa"/>
          </w:tcPr>
          <w:p w:rsidR="007A5591" w:rsidRDefault="007A5591">
            <w:r>
              <w:t>Rézcső 1x12mm</w:t>
            </w:r>
          </w:p>
        </w:tc>
        <w:tc>
          <w:tcPr>
            <w:tcW w:w="1008" w:type="dxa"/>
          </w:tcPr>
          <w:p w:rsidR="007A5591" w:rsidRDefault="003F2A5C" w:rsidP="003F2A5C">
            <w:pPr>
              <w:jc w:val="center"/>
            </w:pPr>
            <w:r>
              <w:t>15m</w:t>
            </w:r>
          </w:p>
        </w:tc>
        <w:tc>
          <w:tcPr>
            <w:tcW w:w="1500" w:type="dxa"/>
          </w:tcPr>
          <w:p w:rsidR="007A5591" w:rsidRDefault="007A5591"/>
        </w:tc>
        <w:tc>
          <w:tcPr>
            <w:tcW w:w="1486" w:type="dxa"/>
          </w:tcPr>
          <w:p w:rsidR="007A5591" w:rsidRDefault="007A5591"/>
        </w:tc>
        <w:tc>
          <w:tcPr>
            <w:tcW w:w="1481" w:type="dxa"/>
          </w:tcPr>
          <w:p w:rsidR="007A5591" w:rsidRDefault="007A5591"/>
        </w:tc>
        <w:tc>
          <w:tcPr>
            <w:tcW w:w="1488" w:type="dxa"/>
          </w:tcPr>
          <w:p w:rsidR="007A5591" w:rsidRDefault="007A5591"/>
        </w:tc>
      </w:tr>
      <w:tr w:rsidR="007A5591" w:rsidTr="00020BC2">
        <w:trPr>
          <w:jc w:val="center"/>
        </w:trPr>
        <w:tc>
          <w:tcPr>
            <w:tcW w:w="2099" w:type="dxa"/>
          </w:tcPr>
          <w:p w:rsidR="007A5591" w:rsidRDefault="007A5591">
            <w:r>
              <w:t>Rézcső 6x1mm</w:t>
            </w:r>
          </w:p>
          <w:p w:rsidR="007A5591" w:rsidRDefault="007A5591">
            <w:r>
              <w:t>SZIGETELT</w:t>
            </w:r>
          </w:p>
        </w:tc>
        <w:tc>
          <w:tcPr>
            <w:tcW w:w="1008" w:type="dxa"/>
          </w:tcPr>
          <w:p w:rsidR="007A5591" w:rsidRDefault="003F2A5C" w:rsidP="003F2A5C">
            <w:pPr>
              <w:jc w:val="center"/>
            </w:pPr>
            <w:r>
              <w:t>15m</w:t>
            </w:r>
          </w:p>
        </w:tc>
        <w:tc>
          <w:tcPr>
            <w:tcW w:w="1500" w:type="dxa"/>
          </w:tcPr>
          <w:p w:rsidR="007A5591" w:rsidRDefault="007A5591"/>
        </w:tc>
        <w:tc>
          <w:tcPr>
            <w:tcW w:w="1486" w:type="dxa"/>
          </w:tcPr>
          <w:p w:rsidR="007A5591" w:rsidRDefault="007A5591"/>
        </w:tc>
        <w:tc>
          <w:tcPr>
            <w:tcW w:w="1481" w:type="dxa"/>
          </w:tcPr>
          <w:p w:rsidR="007A5591" w:rsidRDefault="007A5591"/>
        </w:tc>
        <w:tc>
          <w:tcPr>
            <w:tcW w:w="1488" w:type="dxa"/>
          </w:tcPr>
          <w:p w:rsidR="007A5591" w:rsidRDefault="007A5591"/>
        </w:tc>
      </w:tr>
      <w:tr w:rsidR="007A5591" w:rsidTr="00020BC2">
        <w:trPr>
          <w:jc w:val="center"/>
        </w:trPr>
        <w:tc>
          <w:tcPr>
            <w:tcW w:w="2099" w:type="dxa"/>
          </w:tcPr>
          <w:p w:rsidR="007A5591" w:rsidRDefault="00020BC2">
            <w:r>
              <w:t xml:space="preserve">Tartó konzol 55cm </w:t>
            </w:r>
            <w:proofErr w:type="spellStart"/>
            <w:r>
              <w:t>öszecsukható</w:t>
            </w:r>
            <w:proofErr w:type="spellEnd"/>
            <w:r>
              <w:t xml:space="preserve"> 150kg-ig</w:t>
            </w:r>
          </w:p>
        </w:tc>
        <w:tc>
          <w:tcPr>
            <w:tcW w:w="1008" w:type="dxa"/>
          </w:tcPr>
          <w:p w:rsidR="007A5591" w:rsidRDefault="003F2A5C" w:rsidP="003F2A5C">
            <w:pPr>
              <w:jc w:val="center"/>
            </w:pPr>
            <w:r>
              <w:t>4db</w:t>
            </w:r>
          </w:p>
        </w:tc>
        <w:tc>
          <w:tcPr>
            <w:tcW w:w="1500" w:type="dxa"/>
          </w:tcPr>
          <w:p w:rsidR="007A5591" w:rsidRDefault="007A5591"/>
        </w:tc>
        <w:tc>
          <w:tcPr>
            <w:tcW w:w="1486" w:type="dxa"/>
          </w:tcPr>
          <w:p w:rsidR="007A5591" w:rsidRDefault="007A5591"/>
        </w:tc>
        <w:tc>
          <w:tcPr>
            <w:tcW w:w="1481" w:type="dxa"/>
          </w:tcPr>
          <w:p w:rsidR="007A5591" w:rsidRDefault="007A5591"/>
        </w:tc>
        <w:tc>
          <w:tcPr>
            <w:tcW w:w="1488" w:type="dxa"/>
          </w:tcPr>
          <w:p w:rsidR="007A5591" w:rsidRDefault="007A5591"/>
        </w:tc>
      </w:tr>
      <w:tr w:rsidR="007A5591" w:rsidTr="00020BC2">
        <w:trPr>
          <w:jc w:val="center"/>
        </w:trPr>
        <w:tc>
          <w:tcPr>
            <w:tcW w:w="7574" w:type="dxa"/>
            <w:gridSpan w:val="5"/>
          </w:tcPr>
          <w:p w:rsidR="007A5591" w:rsidRDefault="007A5591">
            <w:r>
              <w:t>Összesen nettó</w:t>
            </w:r>
          </w:p>
        </w:tc>
        <w:tc>
          <w:tcPr>
            <w:tcW w:w="1488" w:type="dxa"/>
          </w:tcPr>
          <w:p w:rsidR="007A5591" w:rsidRDefault="007A5591"/>
        </w:tc>
      </w:tr>
      <w:tr w:rsidR="007A5591" w:rsidTr="00020BC2">
        <w:trPr>
          <w:jc w:val="center"/>
        </w:trPr>
        <w:tc>
          <w:tcPr>
            <w:tcW w:w="7574" w:type="dxa"/>
            <w:gridSpan w:val="5"/>
          </w:tcPr>
          <w:p w:rsidR="007A5591" w:rsidRDefault="007A5591">
            <w:r>
              <w:t>Áfa</w:t>
            </w:r>
          </w:p>
        </w:tc>
        <w:tc>
          <w:tcPr>
            <w:tcW w:w="1488" w:type="dxa"/>
          </w:tcPr>
          <w:p w:rsidR="007A5591" w:rsidRDefault="007A5591"/>
        </w:tc>
      </w:tr>
      <w:tr w:rsidR="007A5591" w:rsidTr="00020BC2">
        <w:trPr>
          <w:jc w:val="center"/>
        </w:trPr>
        <w:tc>
          <w:tcPr>
            <w:tcW w:w="7574" w:type="dxa"/>
            <w:gridSpan w:val="5"/>
          </w:tcPr>
          <w:p w:rsidR="007A5591" w:rsidRDefault="007A5591">
            <w:r>
              <w:t>Összesen Bruttó</w:t>
            </w:r>
          </w:p>
        </w:tc>
        <w:tc>
          <w:tcPr>
            <w:tcW w:w="1488" w:type="dxa"/>
          </w:tcPr>
          <w:p w:rsidR="007A5591" w:rsidRDefault="007A5591"/>
        </w:tc>
      </w:tr>
    </w:tbl>
    <w:p w:rsidR="00C32E1D" w:rsidRDefault="00C32E1D"/>
    <w:sectPr w:rsidR="00C32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91"/>
    <w:rsid w:val="00020BC2"/>
    <w:rsid w:val="003F2A5C"/>
    <w:rsid w:val="007A5591"/>
    <w:rsid w:val="0099771C"/>
    <w:rsid w:val="00C32E1D"/>
    <w:rsid w:val="00FC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2622"/>
  <w15:chartTrackingRefBased/>
  <w15:docId w15:val="{D17D0C1D-A835-40C2-8243-EA9FB247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Adrienn</dc:creator>
  <cp:keywords/>
  <dc:description/>
  <cp:lastModifiedBy>Király Adrienn</cp:lastModifiedBy>
  <cp:revision>3</cp:revision>
  <dcterms:created xsi:type="dcterms:W3CDTF">2018-06-04T13:07:00Z</dcterms:created>
  <dcterms:modified xsi:type="dcterms:W3CDTF">2018-06-04T13:55:00Z</dcterms:modified>
</cp:coreProperties>
</file>